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93" w:rsidRPr="00E02693" w:rsidRDefault="00A16A82" w:rsidP="00A16A82">
      <w:pPr>
        <w:widowControl w:val="0"/>
        <w:spacing w:after="0" w:line="283" w:lineRule="auto"/>
        <w:jc w:val="right"/>
        <w:rPr>
          <w:b/>
          <w:bCs/>
          <w:sz w:val="44"/>
          <w:szCs w:val="44"/>
        </w:rPr>
      </w:pPr>
      <w:r>
        <w:rPr>
          <w:b/>
          <w:bCs/>
          <w:szCs w:val="18"/>
        </w:rPr>
        <w:t xml:space="preserve">                               </w:t>
      </w:r>
      <w:r w:rsidR="00E02693" w:rsidRPr="00E02693">
        <w:rPr>
          <w:b/>
          <w:bCs/>
          <w:sz w:val="44"/>
          <w:szCs w:val="44"/>
        </w:rPr>
        <w:t>202</w:t>
      </w:r>
      <w:r w:rsidR="00B916A4" w:rsidRPr="00E02693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7551764" wp14:editId="666F0F5F">
            <wp:simplePos x="0" y="0"/>
            <wp:positionH relativeFrom="column">
              <wp:posOffset>-76200</wp:posOffset>
            </wp:positionH>
            <wp:positionV relativeFrom="paragraph">
              <wp:posOffset>10795</wp:posOffset>
            </wp:positionV>
            <wp:extent cx="1562100" cy="581025"/>
            <wp:effectExtent l="0" t="0" r="0" b="9525"/>
            <wp:wrapNone/>
            <wp:docPr id="1" name="Picture 1" descr="Chipol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53">
        <w:rPr>
          <w:b/>
          <w:bCs/>
          <w:sz w:val="44"/>
          <w:szCs w:val="44"/>
        </w:rPr>
        <w:t>3</w:t>
      </w:r>
      <w:r w:rsidR="00E02693" w:rsidRPr="00E02693">
        <w:rPr>
          <w:b/>
          <w:bCs/>
          <w:sz w:val="44"/>
          <w:szCs w:val="44"/>
        </w:rPr>
        <w:t>-202</w:t>
      </w:r>
      <w:r w:rsidR="00573353">
        <w:rPr>
          <w:b/>
          <w:bCs/>
          <w:sz w:val="44"/>
          <w:szCs w:val="44"/>
        </w:rPr>
        <w:t>4</w:t>
      </w:r>
      <w:bookmarkStart w:id="0" w:name="_GoBack"/>
      <w:bookmarkEnd w:id="0"/>
      <w:r w:rsidRPr="00E02693">
        <w:rPr>
          <w:b/>
          <w:bCs/>
          <w:sz w:val="44"/>
          <w:szCs w:val="44"/>
        </w:rPr>
        <w:tab/>
      </w:r>
    </w:p>
    <w:p w:rsidR="00E02693" w:rsidRDefault="00E02693" w:rsidP="00A16A82">
      <w:pPr>
        <w:widowControl w:val="0"/>
        <w:spacing w:after="0" w:line="283" w:lineRule="auto"/>
        <w:jc w:val="right"/>
        <w:rPr>
          <w:b/>
          <w:bCs/>
          <w:szCs w:val="18"/>
        </w:rPr>
      </w:pPr>
    </w:p>
    <w:p w:rsidR="00E02693" w:rsidRPr="00E02693" w:rsidRDefault="00E02693" w:rsidP="00E02693">
      <w:pPr>
        <w:widowControl w:val="0"/>
        <w:spacing w:after="0" w:line="283" w:lineRule="auto"/>
        <w:jc w:val="center"/>
        <w:rPr>
          <w:b/>
          <w:bCs/>
          <w:sz w:val="20"/>
          <w:szCs w:val="20"/>
        </w:rPr>
      </w:pPr>
      <w:r w:rsidRPr="00E02693">
        <w:rPr>
          <w:b/>
          <w:bCs/>
          <w:sz w:val="20"/>
          <w:szCs w:val="20"/>
        </w:rPr>
        <w:t>Academic Pathway to:</w:t>
      </w:r>
    </w:p>
    <w:p w:rsidR="00B916A4" w:rsidRDefault="00E02693" w:rsidP="00E02693">
      <w:pPr>
        <w:widowControl w:val="0"/>
        <w:spacing w:after="0" w:line="283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Emergency Medical Technician</w:t>
      </w:r>
    </w:p>
    <w:p w:rsidR="00E02693" w:rsidRDefault="00E02693" w:rsidP="00A16A82">
      <w:pPr>
        <w:widowControl w:val="0"/>
        <w:spacing w:after="0" w:line="283" w:lineRule="auto"/>
        <w:ind w:left="5040" w:firstLine="720"/>
        <w:rPr>
          <w:b/>
          <w:bCs/>
          <w:sz w:val="34"/>
          <w:szCs w:val="34"/>
        </w:rPr>
      </w:pPr>
    </w:p>
    <w:p w:rsidR="00E02693" w:rsidRPr="00AE02A3" w:rsidRDefault="00E02693" w:rsidP="00E02693">
      <w:pPr>
        <w:widowControl w:val="0"/>
        <w:spacing w:after="0" w:line="283" w:lineRule="auto"/>
        <w:ind w:left="9360" w:firstLine="720"/>
        <w:rPr>
          <w:sz w:val="34"/>
          <w:szCs w:val="34"/>
        </w:rPr>
      </w:pPr>
      <w:r>
        <w:rPr>
          <w:szCs w:val="18"/>
        </w:rPr>
        <w:t>For more information contact:</w:t>
      </w:r>
    </w:p>
    <w:p w:rsidR="00B916A4" w:rsidRDefault="00E02693" w:rsidP="00B916A4">
      <w:pPr>
        <w:widowControl w:val="0"/>
        <w:spacing w:after="0" w:line="283" w:lineRule="auto"/>
        <w:ind w:left="2160" w:firstLine="720"/>
        <w:rPr>
          <w:b/>
          <w:bCs/>
          <w:szCs w:val="18"/>
        </w:rPr>
      </w:pPr>
      <w:r>
        <w:rPr>
          <w:szCs w:val="18"/>
        </w:rPr>
        <w:t>Applied Techn</w:t>
      </w:r>
      <w:r w:rsidR="00780F2E">
        <w:rPr>
          <w:szCs w:val="18"/>
        </w:rPr>
        <w:t>ology</w:t>
      </w:r>
      <w:r>
        <w:rPr>
          <w:szCs w:val="18"/>
        </w:rPr>
        <w:t xml:space="preserve"> Diploma</w:t>
      </w:r>
      <w:r w:rsidR="00257960">
        <w:rPr>
          <w:szCs w:val="18"/>
        </w:rPr>
        <w:tab/>
      </w:r>
      <w:r w:rsidR="00257960">
        <w:rPr>
          <w:szCs w:val="18"/>
        </w:rPr>
        <w:tab/>
      </w:r>
      <w:r w:rsidR="00B916A4">
        <w:rPr>
          <w:szCs w:val="18"/>
        </w:rPr>
        <w:tab/>
        <w:t xml:space="preserve"> 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b/>
          <w:szCs w:val="18"/>
        </w:rPr>
        <w:t>Tina Maloy</w:t>
      </w:r>
    </w:p>
    <w:p w:rsidR="00B916A4" w:rsidRDefault="00B916A4" w:rsidP="00B916A4">
      <w:pPr>
        <w:widowControl w:val="0"/>
        <w:spacing w:after="0" w:line="283" w:lineRule="auto"/>
        <w:ind w:left="2160" w:firstLine="720"/>
        <w:rPr>
          <w:b/>
          <w:bCs/>
          <w:szCs w:val="18"/>
        </w:rPr>
      </w:pPr>
      <w:r>
        <w:rPr>
          <w:b/>
          <w:bCs/>
          <w:szCs w:val="18"/>
        </w:rPr>
        <w:t xml:space="preserve">Code: </w:t>
      </w:r>
      <w:r w:rsidR="00E02693">
        <w:rPr>
          <w:szCs w:val="18"/>
        </w:rPr>
        <w:t>2219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="00DA4BA3">
        <w:rPr>
          <w:b/>
          <w:bCs/>
          <w:szCs w:val="18"/>
        </w:rPr>
        <w:tab/>
      </w:r>
      <w:r w:rsidR="00E02693">
        <w:rPr>
          <w:b/>
          <w:bCs/>
          <w:szCs w:val="18"/>
        </w:rPr>
        <w:t>maloyt</w:t>
      </w:r>
      <w:r>
        <w:rPr>
          <w:b/>
          <w:bCs/>
          <w:szCs w:val="18"/>
        </w:rPr>
        <w:t>@chipola.edu</w:t>
      </w:r>
    </w:p>
    <w:p w:rsidR="00E02693" w:rsidRDefault="00B916A4" w:rsidP="00C871E7">
      <w:pPr>
        <w:widowControl w:val="0"/>
        <w:spacing w:after="0" w:line="283" w:lineRule="auto"/>
        <w:ind w:left="2160" w:firstLine="720"/>
        <w:rPr>
          <w:szCs w:val="18"/>
        </w:rPr>
      </w:pPr>
      <w:r w:rsidRPr="00AE02A3">
        <w:rPr>
          <w:b/>
          <w:bCs/>
          <w:szCs w:val="18"/>
        </w:rPr>
        <w:t xml:space="preserve">Length: </w:t>
      </w:r>
      <w:r w:rsidR="00E02693">
        <w:rPr>
          <w:szCs w:val="18"/>
        </w:rPr>
        <w:t>300 Clock Hours</w:t>
      </w:r>
      <w:r w:rsidRPr="00AE02A3">
        <w:rPr>
          <w:szCs w:val="18"/>
        </w:rPr>
        <w:tab/>
      </w:r>
      <w:r w:rsidRPr="00AE02A3">
        <w:rPr>
          <w:szCs w:val="18"/>
        </w:rPr>
        <w:tab/>
      </w:r>
      <w:r w:rsidRPr="00AE02A3">
        <w:rPr>
          <w:szCs w:val="18"/>
        </w:rPr>
        <w:tab/>
      </w:r>
      <w:r w:rsidRPr="00AE02A3">
        <w:rPr>
          <w:szCs w:val="18"/>
        </w:rPr>
        <w:tab/>
      </w:r>
      <w:r w:rsidRPr="00AE02A3">
        <w:rPr>
          <w:szCs w:val="18"/>
        </w:rPr>
        <w:tab/>
      </w:r>
      <w:r w:rsidRPr="00AE02A3">
        <w:rPr>
          <w:szCs w:val="18"/>
        </w:rPr>
        <w:tab/>
        <w:t xml:space="preserve">      </w:t>
      </w:r>
      <w:r>
        <w:rPr>
          <w:szCs w:val="18"/>
        </w:rPr>
        <w:tab/>
      </w:r>
      <w:r w:rsidRPr="00AE02A3">
        <w:rPr>
          <w:b/>
          <w:bCs/>
          <w:szCs w:val="18"/>
        </w:rPr>
        <w:t>850-718-</w:t>
      </w:r>
      <w:r w:rsidR="00E02693">
        <w:rPr>
          <w:b/>
          <w:bCs/>
          <w:szCs w:val="18"/>
        </w:rPr>
        <w:t>2403</w:t>
      </w:r>
      <w:r w:rsidRPr="00AE02A3">
        <w:rPr>
          <w:szCs w:val="18"/>
        </w:rPr>
        <w:tab/>
      </w:r>
    </w:p>
    <w:p w:rsidR="00E02693" w:rsidRPr="00E02693" w:rsidRDefault="00E02693" w:rsidP="00E02693">
      <w:pPr>
        <w:widowControl w:val="0"/>
        <w:tabs>
          <w:tab w:val="left" w:pos="-31680"/>
          <w:tab w:val="left" w:pos="3012"/>
          <w:tab w:val="left" w:pos="5803"/>
          <w:tab w:val="left" w:pos="8820"/>
        </w:tabs>
        <w:spacing w:after="0" w:line="240" w:lineRule="auto"/>
        <w:ind w:left="450"/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  <w:t> </w:t>
      </w:r>
    </w:p>
    <w:p w:rsidR="00E02693" w:rsidRPr="00E02693" w:rsidRDefault="00E02693" w:rsidP="00E02693">
      <w:pPr>
        <w:widowControl w:val="0"/>
        <w:tabs>
          <w:tab w:val="left" w:pos="-31680"/>
          <w:tab w:val="left" w:pos="3012"/>
          <w:tab w:val="left" w:pos="5803"/>
          <w:tab w:val="left" w:pos="8820"/>
        </w:tabs>
        <w:spacing w:after="0" w:line="240" w:lineRule="auto"/>
        <w:ind w:left="450"/>
        <w:rPr>
          <w:rFonts w:ascii="Arial Narrow" w:eastAsia="Times New Roman" w:hAnsi="Arial Narrow" w:cs="Arial"/>
          <w:b/>
          <w:bCs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b/>
          <w:bCs/>
          <w:color w:val="000000"/>
          <w:kern w:val="28"/>
          <w:sz w:val="18"/>
          <w:szCs w:val="18"/>
          <w14:cntxtAlts/>
        </w:rPr>
        <w:t> </w:t>
      </w:r>
    </w:p>
    <w:p w:rsidR="00E02693" w:rsidRPr="00E02693" w:rsidRDefault="00E02693" w:rsidP="00E02693">
      <w:pPr>
        <w:widowControl w:val="0"/>
        <w:tabs>
          <w:tab w:val="left" w:pos="-31680"/>
          <w:tab w:val="left" w:pos="3012"/>
          <w:tab w:val="left" w:pos="5803"/>
          <w:tab w:val="left" w:pos="8820"/>
        </w:tabs>
        <w:spacing w:after="0" w:line="240" w:lineRule="auto"/>
        <w:rPr>
          <w:rFonts w:ascii="Arial Narrow" w:eastAsia="Times New Roman" w:hAnsi="Arial Narrow" w:cs="Arial"/>
          <w:b/>
          <w:bCs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b/>
          <w:bCs/>
          <w:color w:val="000000"/>
          <w:kern w:val="28"/>
          <w:sz w:val="18"/>
          <w:szCs w:val="18"/>
          <w14:cntxtAlts/>
        </w:rPr>
        <w:t>Entrance Requirements</w:t>
      </w:r>
    </w:p>
    <w:p w:rsidR="00E02693" w:rsidRPr="00E02693" w:rsidRDefault="00E02693" w:rsidP="00E02693">
      <w:pPr>
        <w:widowControl w:val="0"/>
        <w:tabs>
          <w:tab w:val="left" w:pos="337"/>
        </w:tabs>
        <w:spacing w:after="0" w:line="285" w:lineRule="auto"/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  <w:t> </w:t>
      </w:r>
    </w:p>
    <w:p w:rsidR="00E02693" w:rsidRPr="00E02693" w:rsidRDefault="00E02693" w:rsidP="00E02693">
      <w:pPr>
        <w:widowControl w:val="0"/>
        <w:tabs>
          <w:tab w:val="left" w:pos="337"/>
        </w:tabs>
        <w:spacing w:after="0" w:line="285" w:lineRule="auto"/>
        <w:ind w:left="360" w:hanging="360"/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ligatures w14:val="standard"/>
          <w14:cntxtAlts/>
        </w:rPr>
        <w:t>1. </w:t>
      </w: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  <w:t>Submit completed application to Chipola College.</w:t>
      </w:r>
    </w:p>
    <w:p w:rsidR="00E02693" w:rsidRPr="00E02693" w:rsidRDefault="00E02693" w:rsidP="00E02693">
      <w:pPr>
        <w:widowControl w:val="0"/>
        <w:tabs>
          <w:tab w:val="left" w:pos="337"/>
        </w:tabs>
        <w:spacing w:after="0" w:line="285" w:lineRule="auto"/>
        <w:ind w:left="360" w:hanging="360"/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ligatures w14:val="standard"/>
          <w14:cntxtAlts/>
        </w:rPr>
        <w:t>2. </w:t>
      </w: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  <w:t xml:space="preserve">Submit official copies of GED, high school and/or all college transcripts to the Office of Admissions and Records. </w:t>
      </w:r>
    </w:p>
    <w:p w:rsidR="00E02693" w:rsidRPr="00E02693" w:rsidRDefault="00E02693" w:rsidP="00E02693">
      <w:pPr>
        <w:widowControl w:val="0"/>
        <w:tabs>
          <w:tab w:val="left" w:pos="337"/>
        </w:tabs>
        <w:spacing w:after="0" w:line="285" w:lineRule="auto"/>
        <w:ind w:left="360" w:hanging="360"/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ligatures w14:val="standard"/>
          <w14:cntxtAlts/>
        </w:rPr>
        <w:t>3. </w:t>
      </w: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  <w:t>Submit completed application to the EMT Program.</w:t>
      </w:r>
    </w:p>
    <w:p w:rsidR="00E02693" w:rsidRPr="00E02693" w:rsidRDefault="00E02693" w:rsidP="00E02693">
      <w:pPr>
        <w:widowControl w:val="0"/>
        <w:tabs>
          <w:tab w:val="left" w:pos="337"/>
        </w:tabs>
        <w:spacing w:after="0" w:line="285" w:lineRule="auto"/>
        <w:ind w:left="360" w:hanging="360"/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</w:pP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ligatures w14:val="standard"/>
          <w14:cntxtAlts/>
        </w:rPr>
        <w:t>4. </w:t>
      </w:r>
      <w:r w:rsidRPr="00E02693">
        <w:rPr>
          <w:rFonts w:ascii="Arial Narrow" w:eastAsia="Times New Roman" w:hAnsi="Arial Narrow" w:cs="Arial"/>
          <w:color w:val="000000"/>
          <w:kern w:val="28"/>
          <w:sz w:val="18"/>
          <w:szCs w:val="18"/>
          <w14:cntxtAlts/>
        </w:rPr>
        <w:t>Background check, alcohol screening, drug screening</w:t>
      </w:r>
    </w:p>
    <w:p w:rsidR="00B916A4" w:rsidRPr="00C871E7" w:rsidRDefault="00E02693" w:rsidP="00E02693">
      <w:pPr>
        <w:widowControl w:val="0"/>
        <w:spacing w:after="120" w:line="285" w:lineRule="auto"/>
        <w:rPr>
          <w:szCs w:val="18"/>
        </w:rPr>
      </w:pPr>
      <w:r w:rsidRPr="00E02693">
        <w:rPr>
          <w:rFonts w:ascii="Arial" w:eastAsia="Times New Roman" w:hAnsi="Arial" w:cs="Arial"/>
          <w:color w:val="000000"/>
          <w:kern w:val="28"/>
          <w:sz w:val="18"/>
          <w:szCs w:val="20"/>
          <w14:cntxtAlts/>
        </w:rPr>
        <w:t> </w:t>
      </w:r>
      <w:r w:rsidR="00B916A4">
        <w:rPr>
          <w:szCs w:val="18"/>
        </w:rPr>
        <w:tab/>
      </w:r>
      <w:r w:rsidR="00B916A4">
        <w:rPr>
          <w:szCs w:val="18"/>
        </w:rPr>
        <w:tab/>
      </w:r>
      <w:r w:rsidR="00B916A4">
        <w:rPr>
          <w:szCs w:val="18"/>
        </w:rPr>
        <w:tab/>
      </w:r>
      <w:r w:rsidR="00B916A4">
        <w:rPr>
          <w:szCs w:val="18"/>
        </w:rPr>
        <w:tab/>
      </w:r>
      <w:r>
        <w:rPr>
          <w:szCs w:val="18"/>
        </w:rPr>
        <w:tab/>
      </w:r>
    </w:p>
    <w:p w:rsidR="00B916A4" w:rsidRPr="00E02693" w:rsidRDefault="00E02693" w:rsidP="00F47957">
      <w:pPr>
        <w:widowControl w:val="0"/>
        <w:pBdr>
          <w:bottom w:val="single" w:sz="4" w:space="1" w:color="auto"/>
        </w:pBdr>
        <w:spacing w:after="0"/>
        <w:ind w:firstLine="720"/>
        <w:rPr>
          <w:rFonts w:ascii="Times New Roman" w:hAnsi="Times New Roman" w:cs="Times New Roman"/>
        </w:rPr>
      </w:pPr>
      <w:r w:rsidRPr="00E02693">
        <w:rPr>
          <w:rFonts w:ascii="Arial Narrow" w:hAnsi="Arial Narrow"/>
          <w:b/>
          <w:bCs/>
        </w:rPr>
        <w:t>Course</w:t>
      </w:r>
      <w:r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  <w:t>Title</w:t>
      </w:r>
      <w:r w:rsidR="00B916A4" w:rsidRPr="00E02693">
        <w:rPr>
          <w:rFonts w:ascii="Arial Narrow" w:hAnsi="Arial Narrow"/>
          <w:b/>
          <w:bCs/>
        </w:rPr>
        <w:tab/>
      </w:r>
      <w:r w:rsidR="00B916A4" w:rsidRPr="00E02693">
        <w:rPr>
          <w:rFonts w:ascii="Arial Narrow" w:hAnsi="Arial Narrow"/>
          <w:b/>
          <w:bCs/>
        </w:rPr>
        <w:tab/>
      </w:r>
      <w:r w:rsidR="00B916A4" w:rsidRPr="00E02693">
        <w:rPr>
          <w:rFonts w:ascii="Arial Narrow" w:hAnsi="Arial Narrow"/>
          <w:b/>
          <w:bCs/>
        </w:rPr>
        <w:tab/>
      </w:r>
      <w:r w:rsidR="00B916A4" w:rsidRPr="00E02693">
        <w:rPr>
          <w:rFonts w:ascii="Arial Narrow" w:hAnsi="Arial Narrow"/>
          <w:b/>
          <w:bCs/>
        </w:rPr>
        <w:tab/>
      </w:r>
      <w:r w:rsidR="00B916A4" w:rsidRPr="00E02693">
        <w:rPr>
          <w:rFonts w:ascii="Arial Narrow" w:hAnsi="Arial Narrow"/>
          <w:b/>
          <w:bCs/>
        </w:rPr>
        <w:tab/>
      </w:r>
      <w:r w:rsidR="00B916A4"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</w:r>
      <w:r w:rsidRPr="00E02693">
        <w:rPr>
          <w:rFonts w:ascii="Arial Narrow" w:hAnsi="Arial Narrow"/>
          <w:b/>
          <w:bCs/>
        </w:rPr>
        <w:tab/>
        <w:t xml:space="preserve">Clock </w:t>
      </w:r>
      <w:r w:rsidR="00B916A4" w:rsidRPr="00E02693">
        <w:rPr>
          <w:rFonts w:ascii="Arial Narrow" w:hAnsi="Arial Narrow"/>
          <w:b/>
          <w:bCs/>
        </w:rPr>
        <w:t xml:space="preserve">Hrs. </w:t>
      </w:r>
    </w:p>
    <w:p w:rsidR="00371095" w:rsidRPr="00A16A82" w:rsidRDefault="00E02693" w:rsidP="00E02693">
      <w:pPr>
        <w:widowControl w:val="0"/>
        <w:pBdr>
          <w:top w:val="single" w:sz="4" w:space="1" w:color="auto"/>
          <w:bottom w:val="single" w:sz="12" w:space="1" w:color="auto"/>
        </w:pBdr>
        <w:spacing w:after="240" w:line="285" w:lineRule="auto"/>
        <w:ind w:firstLine="720"/>
        <w:rPr>
          <w:rFonts w:ascii="Arial Narrow" w:eastAsia="Times New Roman" w:hAnsi="Arial Narrow" w:cs="Arial"/>
          <w:b/>
          <w:bCs/>
          <w:color w:val="000000"/>
          <w:kern w:val="28"/>
          <w:sz w:val="16"/>
          <w:szCs w:val="16"/>
          <w14:cntxtAlts/>
        </w:rPr>
      </w:pP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>EMS 0110V</w:t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  <w:t>Emergency Medical Technician</w:t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</w:r>
      <w:r w:rsidRPr="00E02693">
        <w:rPr>
          <w:rFonts w:ascii="Arial Narrow" w:eastAsia="Times New Roman" w:hAnsi="Arial Narrow" w:cs="Arial"/>
          <w:b/>
          <w:bCs/>
          <w:color w:val="000000"/>
          <w:kern w:val="28"/>
          <w14:cntxtAlts/>
        </w:rPr>
        <w:tab/>
        <w:t>300</w:t>
      </w:r>
      <w:r w:rsidR="00C871E7">
        <w:rPr>
          <w:rFonts w:ascii="Arial Narrow" w:eastAsia="Times New Roman" w:hAnsi="Arial Narrow" w:cs="Arial"/>
          <w:b/>
          <w:bCs/>
          <w:color w:val="000000"/>
          <w:kern w:val="28"/>
          <w:sz w:val="16"/>
          <w:szCs w:val="16"/>
          <w14:cntxtAlts/>
        </w:rPr>
        <w:tab/>
      </w:r>
      <w:r w:rsidR="00543174" w:rsidRPr="00543174">
        <w:rPr>
          <w:rFonts w:ascii="Arial Narrow" w:eastAsia="Times New Roman" w:hAnsi="Arial Narrow" w:cs="Arial"/>
          <w:b/>
          <w:bCs/>
          <w:color w:val="000000"/>
          <w:kern w:val="28"/>
          <w:sz w:val="16"/>
          <w:szCs w:val="16"/>
          <w14:cntxtAlts/>
        </w:rPr>
        <w:t xml:space="preserve"> </w:t>
      </w:r>
    </w:p>
    <w:p w:rsidR="008242A7" w:rsidRDefault="008242A7" w:rsidP="00994E63">
      <w:pPr>
        <w:widowControl w:val="0"/>
        <w:spacing w:after="0" w:line="285" w:lineRule="auto"/>
        <w:ind w:left="175" w:right="-360" w:hanging="175"/>
        <w:rPr>
          <w:rFonts w:ascii="Arial Narrow" w:eastAsia="Times New Roman" w:hAnsi="Arial Narrow" w:cs="Arial"/>
          <w:color w:val="000000"/>
          <w:kern w:val="28"/>
          <w:sz w:val="16"/>
          <w:szCs w:val="16"/>
          <w:vertAlign w:val="superscript"/>
          <w14:cntxtAlts/>
        </w:rPr>
        <w:sectPr w:rsidR="008242A7" w:rsidSect="00115EE0">
          <w:pgSz w:w="15840" w:h="12240" w:orient="landscape"/>
          <w:pgMar w:top="288" w:right="288" w:bottom="288" w:left="576" w:header="720" w:footer="720" w:gutter="0"/>
          <w:cols w:space="720"/>
          <w:docGrid w:linePitch="360"/>
        </w:sectPr>
      </w:pPr>
    </w:p>
    <w:p w:rsidR="00944384" w:rsidRDefault="00944384" w:rsidP="00762A8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20"/>
          <w14:cntxtAlts/>
        </w:rPr>
      </w:pPr>
    </w:p>
    <w:p w:rsidR="00944384" w:rsidRDefault="00944384" w:rsidP="00762A8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20"/>
          <w14:cntxtAlts/>
        </w:rPr>
      </w:pPr>
    </w:p>
    <w:p w:rsidR="00762A85" w:rsidRPr="00762A85" w:rsidRDefault="00762A85" w:rsidP="00762A8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20"/>
          <w14:cntxtAlts/>
        </w:rPr>
      </w:pPr>
      <w:r w:rsidRPr="00762A85">
        <w:rPr>
          <w:rFonts w:ascii="Arial" w:eastAsia="Times New Roman" w:hAnsi="Arial" w:cs="Arial"/>
          <w:color w:val="000000"/>
          <w:kern w:val="28"/>
          <w:sz w:val="18"/>
          <w:szCs w:val="20"/>
          <w14:cntxtAlts/>
        </w:rPr>
        <w:t> </w:t>
      </w:r>
    </w:p>
    <w:p w:rsidR="00A16A82" w:rsidRPr="00C871E7" w:rsidRDefault="00A16A82" w:rsidP="00A16A82">
      <w:pPr>
        <w:widowControl w:val="0"/>
        <w:spacing w:after="120" w:line="285" w:lineRule="auto"/>
        <w:rPr>
          <w:rFonts w:ascii="Arial Narrow" w:hAnsi="Arial Narrow"/>
          <w:sz w:val="12"/>
          <w:szCs w:val="12"/>
          <w:vertAlign w:val="superscript"/>
        </w:rPr>
      </w:pPr>
      <w:r>
        <w:rPr>
          <w:i/>
          <w:iCs/>
          <w:sz w:val="19"/>
          <w:szCs w:val="19"/>
        </w:rPr>
        <w:t>While academic advisors, faculty and staff provide significant academic planning and related assistance to students, completion of all degree requirements, and the process of</w:t>
      </w:r>
      <w:r w:rsidR="00B67330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monitoring progress to that end, is ultimately the responsibility of the student.</w:t>
      </w:r>
      <w:r>
        <w:rPr>
          <w:rFonts w:ascii="Arial Narrow" w:hAnsi="Arial Narrow"/>
          <w:szCs w:val="18"/>
        </w:rPr>
        <w:t xml:space="preserve">                    </w:t>
      </w:r>
    </w:p>
    <w:sectPr w:rsidR="00A16A82" w:rsidRPr="00C871E7" w:rsidSect="00B67330">
      <w:type w:val="continuous"/>
      <w:pgSz w:w="15840" w:h="12240" w:orient="landscape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4"/>
    <w:rsid w:val="0002664B"/>
    <w:rsid w:val="00042532"/>
    <w:rsid w:val="00115EE0"/>
    <w:rsid w:val="0018666A"/>
    <w:rsid w:val="001A3171"/>
    <w:rsid w:val="001B42A6"/>
    <w:rsid w:val="00257960"/>
    <w:rsid w:val="00264D10"/>
    <w:rsid w:val="00272139"/>
    <w:rsid w:val="002832AA"/>
    <w:rsid w:val="002C2747"/>
    <w:rsid w:val="00371095"/>
    <w:rsid w:val="003C3461"/>
    <w:rsid w:val="00506A2E"/>
    <w:rsid w:val="00507465"/>
    <w:rsid w:val="00543174"/>
    <w:rsid w:val="00573353"/>
    <w:rsid w:val="0059501B"/>
    <w:rsid w:val="005A7378"/>
    <w:rsid w:val="00712CEA"/>
    <w:rsid w:val="00762A85"/>
    <w:rsid w:val="00780F2E"/>
    <w:rsid w:val="007F7A63"/>
    <w:rsid w:val="008242A7"/>
    <w:rsid w:val="008A07E0"/>
    <w:rsid w:val="008A1399"/>
    <w:rsid w:val="00944384"/>
    <w:rsid w:val="00994E63"/>
    <w:rsid w:val="009B63FC"/>
    <w:rsid w:val="009F4CA6"/>
    <w:rsid w:val="00A16A82"/>
    <w:rsid w:val="00AD7F0C"/>
    <w:rsid w:val="00B67330"/>
    <w:rsid w:val="00B916A4"/>
    <w:rsid w:val="00C063D7"/>
    <w:rsid w:val="00C871E7"/>
    <w:rsid w:val="00CA4790"/>
    <w:rsid w:val="00CE6BA2"/>
    <w:rsid w:val="00D330C6"/>
    <w:rsid w:val="00D438F0"/>
    <w:rsid w:val="00D75D4B"/>
    <w:rsid w:val="00D80EB7"/>
    <w:rsid w:val="00DA1D9A"/>
    <w:rsid w:val="00DA4BA3"/>
    <w:rsid w:val="00E02693"/>
    <w:rsid w:val="00EC414E"/>
    <w:rsid w:val="00F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A47C"/>
  <w15:chartTrackingRefBased/>
  <w15:docId w15:val="{D491CFFF-0AF7-48A3-87DE-2C21C88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1E63-0790-469E-B9BE-8E336F83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Chipola College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Whittington, Leigh</dc:creator>
  <cp:keywords/>
  <dc:description/>
  <cp:lastModifiedBy>Whittington, Leigh</cp:lastModifiedBy>
  <cp:revision>7</cp:revision>
  <cp:lastPrinted>2021-10-05T14:44:00Z</cp:lastPrinted>
  <dcterms:created xsi:type="dcterms:W3CDTF">2021-09-30T14:52:00Z</dcterms:created>
  <dcterms:modified xsi:type="dcterms:W3CDTF">2023-03-14T13:45:00Z</dcterms:modified>
</cp:coreProperties>
</file>